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4" w:name="X86c4c484588879f9e808698196414baa27af2e1"/>
    <w:p>
      <w:pPr>
        <w:pStyle w:val="Heading1"/>
      </w:pPr>
      <w:r>
        <w:t xml:space="preserve">Compte rendu d’interview ou d’entretien de recherche</w:t>
      </w:r>
    </w:p>
    <w:bookmarkStart w:id="9" w:name="entretien"/>
    <w:p>
      <w:pPr>
        <w:pStyle w:val="Heading2"/>
      </w:pPr>
      <w:r>
        <w:t xml:space="preserve">Entretien</w:t>
      </w:r>
    </w:p>
    <w:p>
      <w:pPr>
        <w:pStyle w:val="FirstParagraph"/>
      </w:pPr>
      <w:r>
        <w:rPr>
          <w:i/>
          <w:iCs/>
        </w:rPr>
        <w:t xml:space="preserve">Sujet de l’enquête, date, lieu.</w:t>
      </w:r>
    </w:p>
    <w:p>
      <w:pPr>
        <w:pStyle w:val="BodyText"/>
      </w:pPr>
      <w:r>
        <w:t xml:space="preserve">…</w:t>
      </w:r>
    </w:p>
    <w:bookmarkEnd w:id="9"/>
    <w:bookmarkStart w:id="10" w:name="personne-interrogée"/>
    <w:p>
      <w:pPr>
        <w:pStyle w:val="Heading2"/>
      </w:pPr>
      <w:r>
        <w:t xml:space="preserve">Personne interrogée</w:t>
      </w:r>
    </w:p>
    <w:p>
      <w:pPr>
        <w:pStyle w:val="FirstParagraph"/>
      </w:pPr>
      <w:r>
        <w:rPr>
          <w:i/>
          <w:iCs/>
        </w:rPr>
        <w:t xml:space="preserve">Qualité ou fonction, sans nom si l’entretien est anonyme.</w:t>
      </w:r>
    </w:p>
    <w:p>
      <w:pPr>
        <w:pStyle w:val="BodyText"/>
      </w:pPr>
      <w:r>
        <w:t xml:space="preserve">…</w:t>
      </w:r>
    </w:p>
    <w:bookmarkEnd w:id="10"/>
    <w:bookmarkStart w:id="11" w:name="thèmes-abordés"/>
    <w:p>
      <w:pPr>
        <w:pStyle w:val="Heading2"/>
      </w:pPr>
      <w:r>
        <w:t xml:space="preserve">Thèmes abordés</w:t>
      </w:r>
    </w:p>
    <w:p>
      <w:pPr>
        <w:pStyle w:val="FirstParagraph"/>
      </w:pPr>
      <w:r>
        <w:rPr>
          <w:i/>
          <w:iCs/>
        </w:rPr>
        <w:t xml:space="preserve">Thème par thème : ce que la personne a dit, avec ses exemples.</w:t>
      </w:r>
    </w:p>
    <w:p>
      <w:pPr>
        <w:pStyle w:val="BodyText"/>
      </w:pPr>
      <w:r>
        <w:t xml:space="preserve">…</w:t>
      </w:r>
    </w:p>
    <w:bookmarkEnd w:id="11"/>
    <w:bookmarkStart w:id="12" w:name="citations"/>
    <w:p>
      <w:pPr>
        <w:pStyle w:val="Heading2"/>
      </w:pPr>
      <w:r>
        <w:t xml:space="preserve">Citations</w:t>
      </w:r>
    </w:p>
    <w:p>
      <w:pPr>
        <w:pStyle w:val="FirstParagraph"/>
      </w:pPr>
      <w:r>
        <w:rPr>
          <w:i/>
          <w:iCs/>
        </w:rPr>
        <w:t xml:space="preserve">Phrases marquantes, mot pour mot seulement.</w:t>
      </w:r>
    </w:p>
    <w:p>
      <w:pPr>
        <w:pStyle w:val="BodyText"/>
      </w:pPr>
      <w:r>
        <w:t xml:space="preserve">…</w:t>
      </w:r>
    </w:p>
    <w:bookmarkEnd w:id="12"/>
    <w:bookmarkStart w:id="13" w:name="enseignements"/>
    <w:p>
      <w:pPr>
        <w:pStyle w:val="Heading2"/>
      </w:pPr>
      <w:r>
        <w:t xml:space="preserve">Enseignements</w:t>
      </w:r>
    </w:p>
    <w:p>
      <w:pPr>
        <w:pStyle w:val="FirstParagraph"/>
      </w:pPr>
      <w:r>
        <w:rPr>
          <w:i/>
          <w:iCs/>
        </w:rPr>
        <w:t xml:space="preserve">Ce que l’entretien apporte au sujet.</w:t>
      </w:r>
    </w:p>
    <w:p>
      <w:pPr>
        <w:pStyle w:val="BodyText"/>
      </w:pPr>
      <w:r>
        <w:t xml:space="preserve">…</w:t>
      </w:r>
    </w:p>
    <w:bookmarkEnd w:id="13"/>
    <w:bookmarkEnd w:id="14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2026-11-08T19:59:26Z</dcterms:created>
  <dcterms:modified xsi:type="dcterms:W3CDTF">2026-11-08T19:59:26Z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