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4" w:name="compte-rendu-de-quart-dheure-sécurité"/>
    <w:p>
      <w:pPr>
        <w:pStyle w:val="Heading1"/>
      </w:pPr>
      <w:r>
        <w:t xml:space="preserve">Compte rendu de quart d’heure sécurité</w:t>
      </w:r>
    </w:p>
    <w:bookmarkStart w:id="9" w:name="causerie"/>
    <w:p>
      <w:pPr>
        <w:pStyle w:val="Heading2"/>
      </w:pPr>
      <w:r>
        <w:t xml:space="preserve">Causerie</w:t>
      </w:r>
    </w:p>
    <w:p>
      <w:pPr>
        <w:pStyle w:val="FirstParagraph"/>
      </w:pPr>
      <w:r>
        <w:rPr>
          <w:i/>
          <w:iCs/>
        </w:rPr>
        <w:t xml:space="preserve">Date, lieu, animateur, thème.</w:t>
      </w:r>
    </w:p>
    <w:p>
      <w:pPr>
        <w:pStyle w:val="BodyText"/>
      </w:pPr>
      <w:r>
        <w:t xml:space="preserve">…</w:t>
      </w:r>
    </w:p>
    <w:bookmarkEnd w:id="9"/>
    <w:bookmarkStart w:id="10" w:name="participants"/>
    <w:p>
      <w:pPr>
        <w:pStyle w:val="Heading2"/>
      </w:pPr>
      <w:r>
        <w:t xml:space="preserve">Participants</w:t>
      </w:r>
    </w:p>
    <w:p>
      <w:pPr>
        <w:pStyle w:val="FirstParagraph"/>
      </w:pPr>
      <w:r>
        <w:rPr>
          <w:i/>
          <w:iCs/>
        </w:rPr>
        <w:t xml:space="preserve">Personnes présentes.</w:t>
      </w:r>
    </w:p>
    <w:p>
      <w:pPr>
        <w:pStyle w:val="BodyText"/>
      </w:pPr>
      <w:r>
        <w:t xml:space="preserve">…</w:t>
      </w:r>
    </w:p>
    <w:bookmarkEnd w:id="10"/>
    <w:bookmarkStart w:id="11" w:name="points-rappelés"/>
    <w:p>
      <w:pPr>
        <w:pStyle w:val="Heading2"/>
      </w:pPr>
      <w:r>
        <w:t xml:space="preserve">Points rappelés</w:t>
      </w:r>
    </w:p>
    <w:p>
      <w:pPr>
        <w:pStyle w:val="FirstParagraph"/>
      </w:pPr>
      <w:r>
        <w:rPr>
          <w:i/>
          <w:iCs/>
        </w:rPr>
        <w:t xml:space="preserve">Consignes et règles rappelées.</w:t>
      </w:r>
    </w:p>
    <w:p>
      <w:pPr>
        <w:pStyle w:val="BodyText"/>
      </w:pPr>
      <w:r>
        <w:t xml:space="preserve">…</w:t>
      </w:r>
    </w:p>
    <w:bookmarkEnd w:id="11"/>
    <w:bookmarkStart w:id="12" w:name="remontées-de-léquipe"/>
    <w:p>
      <w:pPr>
        <w:pStyle w:val="Heading2"/>
      </w:pPr>
      <w:r>
        <w:t xml:space="preserve">Remontées de l’équipe</w:t>
      </w:r>
    </w:p>
    <w:p>
      <w:pPr>
        <w:pStyle w:val="FirstParagraph"/>
      </w:pPr>
      <w:r>
        <w:rPr>
          <w:i/>
          <w:iCs/>
        </w:rPr>
        <w:t xml:space="preserve">Situations signalées et questions posées.</w:t>
      </w:r>
    </w:p>
    <w:p>
      <w:pPr>
        <w:pStyle w:val="BodyText"/>
      </w:pPr>
      <w:r>
        <w:t xml:space="preserve">…</w:t>
      </w:r>
    </w:p>
    <w:bookmarkEnd w:id="12"/>
    <w:bookmarkStart w:id="13" w:name="actions"/>
    <w:p>
      <w:pPr>
        <w:pStyle w:val="Heading2"/>
      </w:pPr>
      <w:r>
        <w:t xml:space="preserve">Actions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023"/>
        <w:gridCol w:w="3344"/>
        <w:gridCol w:w="2551"/>
      </w:tblGrid>
      <w:tr>
        <w:trPr>
          <w:cantSplit/>
          <w:tblHeader w:val="on"/>
        </w:trPr>
        <w:tc>
          <w:tcPr/>
          <w:p>
            <w:pPr>
              <w:pStyle w:val="EnteteTableau"/>
              <w:keepNext/>
            </w:pPr>
            <w:r>
              <w:t xml:space="preserve">Action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Responsable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Échéance</w:t>
            </w:r>
          </w:p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</w:tbl>
    <w:bookmarkEnd w:id="13"/>
    <w:bookmarkEnd w:id="14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2026-11-08T19:59:28Z</dcterms:created>
  <dcterms:modified xsi:type="dcterms:W3CDTF">2026-11-08T19:59:28Z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