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5" w:name="X1107862fe7b7680b4a0b9c472bbbc6e720f0989"/>
    <w:p>
      <w:pPr>
        <w:pStyle w:val="Heading1"/>
      </w:pPr>
      <w:r>
        <w:t xml:space="preserve">Compte rendu de rendez-vous d’expert-comptable</w:t>
      </w:r>
    </w:p>
    <w:bookmarkStart w:id="9" w:name="rendez-vous"/>
    <w:p>
      <w:pPr>
        <w:pStyle w:val="Heading2"/>
      </w:pPr>
      <w:r>
        <w:t xml:space="preserve">Rendez-vous</w:t>
      </w:r>
    </w:p>
    <w:p>
      <w:pPr>
        <w:pStyle w:val="FirstParagraph"/>
      </w:pPr>
      <w:r>
        <w:rPr>
          <w:i/>
          <w:iCs/>
        </w:rPr>
        <w:t xml:space="preserve">Client, dossier, personnes présentes, date.</w:t>
      </w:r>
    </w:p>
    <w:p>
      <w:pPr>
        <w:pStyle w:val="BodyText"/>
      </w:pPr>
      <w:r>
        <w:t xml:space="preserve">…</w:t>
      </w:r>
    </w:p>
    <w:bookmarkEnd w:id="9"/>
    <w:bookmarkStart w:id="10" w:name="résultats-et-chiffres"/>
    <w:p>
      <w:pPr>
        <w:pStyle w:val="Heading2"/>
      </w:pPr>
      <w:r>
        <w:t xml:space="preserve">Résultats et chiffres</w:t>
      </w:r>
    </w:p>
    <w:p>
      <w:pPr>
        <w:pStyle w:val="FirstParagraph"/>
      </w:pPr>
      <w:r>
        <w:rPr>
          <w:i/>
          <w:iCs/>
        </w:rPr>
        <w:t xml:space="preserve">Chiffres annoncés, repris à l’identique.</w:t>
      </w:r>
    </w:p>
    <w:p>
      <w:pPr>
        <w:pStyle w:val="BodyText"/>
      </w:pPr>
      <w:r>
        <w:t xml:space="preserve">…</w:t>
      </w:r>
    </w:p>
    <w:bookmarkEnd w:id="10"/>
    <w:bookmarkStart w:id="11" w:name="fiscalité-et-obligations"/>
    <w:p>
      <w:pPr>
        <w:pStyle w:val="Heading2"/>
      </w:pPr>
      <w:r>
        <w:t xml:space="preserve">Fiscalité et obligations</w:t>
      </w:r>
    </w:p>
    <w:p>
      <w:pPr>
        <w:pStyle w:val="FirstParagraph"/>
      </w:pPr>
      <w:r>
        <w:rPr>
          <w:i/>
          <w:iCs/>
        </w:rPr>
        <w:t xml:space="preserve">Obligations et options évoquées.</w:t>
      </w:r>
    </w:p>
    <w:p>
      <w:pPr>
        <w:pStyle w:val="BodyText"/>
      </w:pPr>
      <w:r>
        <w:t xml:space="preserve">…</w:t>
      </w:r>
    </w:p>
    <w:bookmarkEnd w:id="11"/>
    <w:bookmarkStart w:id="12" w:name="conseils-donnés"/>
    <w:p>
      <w:pPr>
        <w:pStyle w:val="Heading2"/>
      </w:pPr>
      <w:r>
        <w:t xml:space="preserve">Conseils donnés</w:t>
      </w:r>
    </w:p>
    <w:p>
      <w:pPr>
        <w:pStyle w:val="FirstParagraph"/>
      </w:pPr>
      <w:r>
        <w:rPr>
          <w:i/>
          <w:iCs/>
        </w:rPr>
        <w:t xml:space="preserve">Recommandations et leurs raisons.</w:t>
      </w:r>
    </w:p>
    <w:p>
      <w:pPr>
        <w:pStyle w:val="BodyText"/>
      </w:pPr>
      <w:r>
        <w:t xml:space="preserve">…</w:t>
      </w:r>
    </w:p>
    <w:bookmarkEnd w:id="12"/>
    <w:bookmarkStart w:id="13" w:name="décisions"/>
    <w:p>
      <w:pPr>
        <w:pStyle w:val="Heading2"/>
      </w:pPr>
      <w:r>
        <w:t xml:space="preserve">Décisions</w:t>
      </w:r>
    </w:p>
    <w:p>
      <w:pPr>
        <w:pStyle w:val="FirstParagraph"/>
      </w:pPr>
      <w:r>
        <w:rPr>
          <w:i/>
          <w:iCs/>
        </w:rPr>
        <w:t xml:space="preserve">Décisions réellement prises, une par ligne.</w:t>
      </w:r>
    </w:p>
    <w:p>
      <w:pPr>
        <w:pStyle w:val="BodyText"/>
      </w:pPr>
      <w:r>
        <w:t xml:space="preserve">…</w:t>
      </w:r>
    </w:p>
    <w:bookmarkEnd w:id="13"/>
    <w:bookmarkStart w:id="14" w:name="pièces-et-échéances"/>
    <w:p>
      <w:pPr>
        <w:pStyle w:val="Heading2"/>
      </w:pPr>
      <w:r>
        <w:t xml:space="preserve">Pièces et échéances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285"/>
        <w:gridCol w:w="2933"/>
        <w:gridCol w:w="1701"/>
      </w:tblGrid>
      <w:tr>
        <w:trPr>
          <w:cantSplit/>
          <w:tblHeader w:val="on"/>
        </w:trPr>
        <w:tc>
          <w:tcPr/>
          <w:p>
            <w:pPr>
              <w:pStyle w:val="EnteteTableau"/>
              <w:keepNext/>
            </w:pPr>
            <w:r>
              <w:t xml:space="preserve">Pièce ou démarche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Qui s’en charge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Échéance</w:t>
            </w:r>
          </w:p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</w:tbl>
    <w:bookmarkEnd w:id="14"/>
    <w:bookmarkEnd w:id="15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2026-11-08T19:59:28Z</dcterms:created>
  <dcterms:modified xsi:type="dcterms:W3CDTF">2026-11-08T19:59:28Z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