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réunion-de-travail"/>
    <w:p>
      <w:pPr>
        <w:pStyle w:val="Heading1"/>
      </w:pPr>
      <w:r>
        <w:t xml:space="preserve">Compte rendu de réunion de travail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Objet, date, participants et leur rôle.</w:t>
      </w:r>
    </w:p>
    <w:p>
      <w:pPr>
        <w:pStyle w:val="BodyText"/>
      </w:pPr>
      <w:r>
        <w:t xml:space="preserve">…</w:t>
      </w:r>
    </w:p>
    <w:bookmarkEnd w:id="9"/>
    <w:bookmarkStart w:id="10" w:name="synthèse"/>
    <w:p>
      <w:pPr>
        <w:pStyle w:val="Heading2"/>
      </w:pPr>
      <w:r>
        <w:t xml:space="preserve">Synthèse</w:t>
      </w:r>
    </w:p>
    <w:p>
      <w:pPr>
        <w:pStyle w:val="FirstParagraph"/>
      </w:pPr>
      <w:r>
        <w:rPr>
          <w:i/>
          <w:iCs/>
        </w:rPr>
        <w:t xml:space="preserve">L’essentiel en cinq lignes au plus, pour qui n’était pas là.</w:t>
      </w:r>
    </w:p>
    <w:p>
      <w:pPr>
        <w:pStyle w:val="BodyText"/>
      </w:pPr>
      <w:r>
        <w:t xml:space="preserve">…</w:t>
      </w:r>
    </w:p>
    <w:bookmarkEnd w:id="10"/>
    <w:bookmarkStart w:id="11" w:name="points-abordés"/>
    <w:p>
      <w:pPr>
        <w:pStyle w:val="Heading2"/>
      </w:pPr>
      <w:r>
        <w:t xml:space="preserve">Points abordés</w:t>
      </w:r>
    </w:p>
    <w:p>
      <w:pPr>
        <w:pStyle w:val="FirstParagraph"/>
      </w:pPr>
      <w:r>
        <w:rPr>
          <w:i/>
          <w:iCs/>
        </w:rPr>
        <w:t xml:space="preserve">Sujet par sujet, dans l’ordre de la réunion : ce qui a été dit, demandé et proposé, avec les chiffres, exemples et cas particuliers cités.</w:t>
      </w:r>
    </w:p>
    <w:p>
      <w:pPr>
        <w:pStyle w:val="BodyText"/>
      </w:pPr>
      <w:r>
        <w:t xml:space="preserve">…</w:t>
      </w:r>
    </w:p>
    <w:bookmarkEnd w:id="11"/>
    <w:bookmarkStart w:id="12" w:name="décisions"/>
    <w:p>
      <w:pPr>
        <w:pStyle w:val="Heading2"/>
      </w:pPr>
      <w:r>
        <w:t xml:space="preserve">Décisions</w:t>
      </w:r>
    </w:p>
    <w:p>
      <w:pPr>
        <w:pStyle w:val="FirstParagraph"/>
      </w:pPr>
      <w:r>
        <w:rPr>
          <w:i/>
          <w:iCs/>
        </w:rPr>
        <w:t xml:space="preserve">Décisions réellement prises, une par ligne.</w:t>
      </w:r>
    </w:p>
    <w:p>
      <w:pPr>
        <w:pStyle w:val="BodyText"/>
      </w:pPr>
      <w:r>
        <w:t xml:space="preserve">…</w:t>
      </w:r>
    </w:p>
    <w:bookmarkEnd w:id="12"/>
    <w:bookmarkStart w:id="13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3"/>
    <w:bookmarkStart w:id="14" w:name="points-ouverts"/>
    <w:p>
      <w:pPr>
        <w:pStyle w:val="Heading2"/>
      </w:pPr>
      <w:r>
        <w:t xml:space="preserve">Points ouverts</w:t>
      </w:r>
    </w:p>
    <w:p>
      <w:pPr>
        <w:pStyle w:val="FirstParagraph"/>
      </w:pPr>
      <w:r>
        <w:rPr>
          <w:i/>
          <w:iCs/>
        </w:rPr>
        <w:t xml:space="preserve">Questions en suspens, prochaine réunion.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2026-11-08T19:59:25Z</dcterms:created>
  <dcterms:modified xsi:type="dcterms:W3CDTF">2026-11-08T19:59:25Z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